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D89" w:rsidRPr="00DF6426" w:rsidRDefault="00C05D89" w:rsidP="00C05D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F6426">
        <w:rPr>
          <w:rFonts w:ascii="Times New Roman" w:eastAsia="Times New Roman" w:hAnsi="Times New Roman" w:cs="Times New Roman"/>
          <w:sz w:val="28"/>
          <w:szCs w:val="28"/>
        </w:rPr>
        <w:t>Филиал «Детский сад «Почемучки»</w:t>
      </w:r>
    </w:p>
    <w:p w:rsidR="00C05D89" w:rsidRPr="00DF6426" w:rsidRDefault="00C05D89" w:rsidP="00C05D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F6426">
        <w:rPr>
          <w:rFonts w:ascii="Times New Roman" w:eastAsia="Times New Roman" w:hAnsi="Times New Roman" w:cs="Times New Roman"/>
          <w:sz w:val="28"/>
          <w:szCs w:val="28"/>
        </w:rPr>
        <w:t>Муниципального бюджетного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дошкольного</w:t>
      </w:r>
      <w:r w:rsidRPr="00DF6426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образовательного учреждения</w:t>
      </w:r>
    </w:p>
    <w:p w:rsidR="00C05D89" w:rsidRPr="00DF6426" w:rsidRDefault="00C05D89" w:rsidP="00C05D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F6426">
        <w:rPr>
          <w:rFonts w:ascii="Times New Roman" w:eastAsia="Times New Roman" w:hAnsi="Times New Roman" w:cs="Times New Roman"/>
          <w:sz w:val="28"/>
          <w:szCs w:val="28"/>
        </w:rPr>
        <w:t>Детского сада №19 г. Пензы «Катюша»</w:t>
      </w:r>
    </w:p>
    <w:p w:rsidR="00C05D89" w:rsidRPr="005C7CF7" w:rsidRDefault="00C05D89" w:rsidP="00C05D8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05D89" w:rsidRPr="005C7CF7" w:rsidRDefault="00C05D89" w:rsidP="00C05D8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05D89" w:rsidRPr="005C7CF7" w:rsidRDefault="00C05D89" w:rsidP="00C05D8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05D89" w:rsidRPr="005C7CF7" w:rsidRDefault="00C05D89" w:rsidP="00C05D8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05D89" w:rsidRDefault="00C05D89" w:rsidP="00C43C7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05D89" w:rsidRDefault="00C05D89" w:rsidP="00C05D8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05D89" w:rsidRDefault="00C05D89" w:rsidP="00C05D8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05D89" w:rsidRDefault="00C05D89" w:rsidP="00C05D8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05D89" w:rsidRDefault="00C05D89" w:rsidP="00C05D89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КОНСУЛЬТАЦИЯ для родителей</w:t>
      </w:r>
    </w:p>
    <w:p w:rsidR="00C05D89" w:rsidRDefault="00C05D89" w:rsidP="00C05D89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05D89" w:rsidRDefault="00C05D89" w:rsidP="00C05D89">
      <w:pPr>
        <w:pStyle w:val="a4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  <w:r w:rsidRPr="00C05D89"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«Спортивная форма на занитиях </w:t>
      </w:r>
    </w:p>
    <w:p w:rsidR="00C05D89" w:rsidRDefault="00C05D89" w:rsidP="00C05D89">
      <w:pPr>
        <w:pStyle w:val="a4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  <w:r w:rsidRPr="00C05D89">
        <w:rPr>
          <w:rFonts w:ascii="Times New Roman" w:hAnsi="Times New Roman" w:cs="Times New Roman"/>
          <w:b/>
          <w:sz w:val="36"/>
          <w:szCs w:val="36"/>
          <w:lang w:eastAsia="ru-RU"/>
        </w:rPr>
        <w:t>по физической культуре в ДОУ»</w:t>
      </w:r>
    </w:p>
    <w:p w:rsidR="00C05D89" w:rsidRDefault="00C05D89" w:rsidP="00C05D89">
      <w:pPr>
        <w:pStyle w:val="a4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</w:p>
    <w:p w:rsidR="00C05D89" w:rsidRPr="00C05D89" w:rsidRDefault="00C05D89" w:rsidP="00C05D89">
      <w:pPr>
        <w:pStyle w:val="a4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</w:p>
    <w:p w:rsidR="00C05D89" w:rsidRPr="00A77088" w:rsidRDefault="00C05D89" w:rsidP="00C05D89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noProof/>
        </w:rPr>
        <w:drawing>
          <wp:inline distT="0" distB="0" distL="0" distR="0">
            <wp:extent cx="5942524" cy="3260035"/>
            <wp:effectExtent l="19050" t="0" r="1076" b="0"/>
            <wp:docPr id="2" name="Рисунок 3" descr="C:\Users\User\Downloads\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img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9375" b="174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524" cy="3260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5D89" w:rsidRDefault="00C05D89" w:rsidP="00C05D8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5D89" w:rsidRPr="005C7CF7" w:rsidRDefault="00C05D89" w:rsidP="00C05D8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5D89" w:rsidRPr="005C7CF7" w:rsidRDefault="00C05D89" w:rsidP="00C05D8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5D89" w:rsidRDefault="00C05D89" w:rsidP="00C05D89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5C7CF7">
        <w:rPr>
          <w:rFonts w:ascii="Times New Roman" w:hAnsi="Times New Roman" w:cs="Times New Roman"/>
          <w:sz w:val="28"/>
          <w:szCs w:val="28"/>
        </w:rPr>
        <w:t>нструктор по физической культуре</w:t>
      </w:r>
      <w:r w:rsidRPr="00AC4F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5D89" w:rsidRDefault="00C05D89" w:rsidP="00C05D89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5C7CF7">
        <w:rPr>
          <w:rFonts w:ascii="Times New Roman" w:hAnsi="Times New Roman" w:cs="Times New Roman"/>
          <w:sz w:val="28"/>
          <w:szCs w:val="28"/>
        </w:rPr>
        <w:t>УткинаЕ.Ю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05D89" w:rsidRPr="005C7CF7" w:rsidRDefault="00C05D89" w:rsidP="00C05D89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C05D89" w:rsidRPr="005C7CF7" w:rsidRDefault="00C05D89" w:rsidP="00C05D89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C05D89" w:rsidRDefault="00C05D89" w:rsidP="00C05D8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05D89" w:rsidRDefault="00C05D89" w:rsidP="00C05D8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05D89" w:rsidRDefault="00C05D89" w:rsidP="00C05D8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05D89" w:rsidRDefault="00C05D89" w:rsidP="00C05D8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43C71" w:rsidRDefault="00C05D89" w:rsidP="00C43C71">
      <w:pPr>
        <w:pStyle w:val="a4"/>
        <w:jc w:val="center"/>
      </w:pPr>
      <w:r w:rsidRPr="005C7CF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5C7CF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43C71" w:rsidRPr="00C05D89" w:rsidRDefault="00C43C71" w:rsidP="00C43C71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lastRenderedPageBreak/>
        <w:t xml:space="preserve"> </w:t>
      </w:r>
      <w:r w:rsidRPr="00C05D89">
        <w:rPr>
          <w:rFonts w:ascii="Times New Roman" w:hAnsi="Times New Roman" w:cs="Times New Roman"/>
          <w:sz w:val="26"/>
          <w:szCs w:val="26"/>
          <w:lang w:eastAsia="ru-RU"/>
        </w:rPr>
        <w:t>       Здоровый ребенок характеризуется, прежде всего, гармоничным, соответствующим возрасту физическим, интеллектуальным, эмоционально-волевым, нравственным и социальным развитием. Физкультурное занятие обязательно требует соблюдения техники безопасности в спортзале. </w:t>
      </w:r>
    </w:p>
    <w:p w:rsidR="00C43C71" w:rsidRPr="00C05D89" w:rsidRDefault="00C43C71" w:rsidP="00C43C71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05D89">
        <w:rPr>
          <w:rFonts w:ascii="Times New Roman" w:hAnsi="Times New Roman" w:cs="Times New Roman"/>
          <w:sz w:val="26"/>
          <w:szCs w:val="26"/>
          <w:lang w:eastAsia="ru-RU"/>
        </w:rPr>
        <w:t>     Спортивная форма на занятиях - это обязательное условие их проведения. Ребенок получает полное физическое развитие, учится ползать, бегать, лазать. Чтобы вашему ребенку было удобно, необходимо приобрести: футболку, шорты, спортивную обувь, носочки. </w:t>
      </w:r>
    </w:p>
    <w:p w:rsidR="00C43C71" w:rsidRPr="00C05D89" w:rsidRDefault="00C43C71" w:rsidP="00C43C71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05D89">
        <w:rPr>
          <w:rFonts w:ascii="Times New Roman" w:hAnsi="Times New Roman" w:cs="Times New Roman"/>
          <w:sz w:val="26"/>
          <w:szCs w:val="26"/>
          <w:lang w:eastAsia="ru-RU"/>
        </w:rPr>
        <w:t>     Нужно помнить, что во время физических упражнений повышается потоотделение, поэтому в этой же одежде, в соответствии с санитарными требованиями, нельзя находиться далее в групповой комнате. Во всех возрастных г</w:t>
      </w:r>
      <w:bookmarkStart w:id="0" w:name="_GoBack"/>
      <w:bookmarkEnd w:id="0"/>
      <w:r w:rsidRPr="00C05D89">
        <w:rPr>
          <w:rFonts w:ascii="Times New Roman" w:hAnsi="Times New Roman" w:cs="Times New Roman"/>
          <w:sz w:val="26"/>
          <w:szCs w:val="26"/>
          <w:lang w:eastAsia="ru-RU"/>
        </w:rPr>
        <w:t>руппах физкультурные занятия имеют высокую моторную плотность, то есть 80-90% занятия дети двигаются, в результате чего одежда становится влажной и теряет былую чистоту. </w:t>
      </w:r>
    </w:p>
    <w:p w:rsidR="00C43C71" w:rsidRPr="00C05D89" w:rsidRDefault="00C43C71" w:rsidP="00C43C71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05D89">
        <w:rPr>
          <w:rFonts w:ascii="Times New Roman" w:hAnsi="Times New Roman" w:cs="Times New Roman"/>
          <w:sz w:val="26"/>
          <w:szCs w:val="26"/>
          <w:lang w:eastAsia="ru-RU"/>
        </w:rPr>
        <w:t>     Поэтому для поддержания здоровой гигиены ребенку необходимо иметь для занятий форму. Кроме этого специальная одежда и обувь являются соблюдением техники безопасности. Спортивная форма не стесняет движений малыша, он может выполнять различные упражнения с большой амплитудой. </w:t>
      </w:r>
    </w:p>
    <w:p w:rsidR="00C43C71" w:rsidRPr="00C05D89" w:rsidRDefault="00C43C71" w:rsidP="00C43C71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05D89">
        <w:rPr>
          <w:rFonts w:ascii="Times New Roman" w:hAnsi="Times New Roman" w:cs="Times New Roman"/>
          <w:sz w:val="26"/>
          <w:szCs w:val="26"/>
          <w:lang w:eastAsia="ru-RU"/>
        </w:rPr>
        <w:t xml:space="preserve">  Давайте вместе заботиться о том, чтобы детям было комфортно не только на физкультурных занятиях, но и после них. </w:t>
      </w:r>
    </w:p>
    <w:p w:rsidR="00C43C71" w:rsidRPr="00C05D89" w:rsidRDefault="00C43C71" w:rsidP="00C43C71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05D89">
        <w:rPr>
          <w:rFonts w:ascii="Times New Roman" w:hAnsi="Times New Roman" w:cs="Times New Roman"/>
          <w:sz w:val="26"/>
          <w:szCs w:val="26"/>
          <w:lang w:eastAsia="ru-RU"/>
        </w:rPr>
        <w:t>К правильной форме одежды относятся: спортивная футболка, шорты, носочки, обувь. </w:t>
      </w:r>
      <w:r w:rsidRPr="00C05D89">
        <w:rPr>
          <w:rFonts w:ascii="Times New Roman" w:hAnsi="Times New Roman" w:cs="Times New Roman"/>
          <w:sz w:val="26"/>
          <w:szCs w:val="26"/>
          <w:lang w:eastAsia="ru-RU"/>
        </w:rPr>
        <w:br/>
      </w:r>
    </w:p>
    <w:tbl>
      <w:tblPr>
        <w:tblStyle w:val="a3"/>
        <w:tblW w:w="105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121"/>
        <w:gridCol w:w="4476"/>
      </w:tblGrid>
      <w:tr w:rsidR="00C43C71" w:rsidRPr="00C05D89" w:rsidTr="006B4A61">
        <w:trPr>
          <w:trHeight w:val="328"/>
        </w:trPr>
        <w:tc>
          <w:tcPr>
            <w:tcW w:w="6121" w:type="dxa"/>
          </w:tcPr>
          <w:p w:rsidR="00C43C71" w:rsidRPr="00C05D89" w:rsidRDefault="00C43C71" w:rsidP="006B4A61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05D89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 xml:space="preserve">     1.Футболка.</w:t>
            </w:r>
            <w:r w:rsidRPr="00C05D8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Футболка должна быть изготовлена из несинтетических, дышащих материалов, без декоративных элементов, отвлекающих внимание детей. Желательно, чтобы у всех детей группы были футболки белого цвета. Это вырабатывает у детей командный дух при проведении эстафет и спортивных праздников. </w:t>
            </w:r>
          </w:p>
          <w:p w:rsidR="00C43C71" w:rsidRPr="00C05D89" w:rsidRDefault="00C43C71" w:rsidP="006B4A61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C43C71" w:rsidRPr="00C05D89" w:rsidRDefault="00C43C71" w:rsidP="006B4A61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05D89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 xml:space="preserve">     2.Шорты</w:t>
            </w:r>
            <w:r w:rsidRPr="00C05D8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 Шорты должны быть неширокие, не ниже колен. Многие дети приходят на занятие в бриджах, что мешает им выполнять основные виды движения, такие как прыжки, бег, упражнения на растяжку и т.д. </w:t>
            </w:r>
          </w:p>
          <w:p w:rsidR="00C43C71" w:rsidRPr="00C05D89" w:rsidRDefault="00C43C71" w:rsidP="006B4A61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C43C71" w:rsidRPr="00C05D89" w:rsidRDefault="00C43C71" w:rsidP="006B4A61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05D89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 xml:space="preserve">     3.Носочки</w:t>
            </w:r>
            <w:r w:rsidRPr="00C05D8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 Носки лучше не слишком теплые, предназначенные для частых стирок. Желательно подобрать их по цвету под физкультурную форму.</w:t>
            </w:r>
          </w:p>
          <w:p w:rsidR="00C43C71" w:rsidRPr="00C05D89" w:rsidRDefault="00C43C71" w:rsidP="006B4A61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C43C71" w:rsidRPr="00C05D89" w:rsidRDefault="00C43C71" w:rsidP="006B4A61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05D8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    4.</w:t>
            </w:r>
            <w:r w:rsidRPr="00C05D89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Спортивная обувь.</w:t>
            </w:r>
            <w:r w:rsidRPr="00C05D8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Легкая спортивная обувь с прочной резиновой подошвой. Спортивная обувь при активных движениях должна надежно поддерживать стопу ребенка. Для профилактики травм важна плотная фиксация стопы и наличие негладкой, амортизирующей подошвы. Чешки для занятий физкультурой в детском саду надевать ребенку не следуют, они подходят только для музыкальных занятий, поскольку тонкая кожаная подошва чешек скользит и совершенно не амортизирует, кроме этого, чешки не обеспечивают поддержку и фиксацию стопы. </w:t>
            </w:r>
            <w:r w:rsidRPr="00C05D8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br/>
            </w:r>
          </w:p>
        </w:tc>
        <w:tc>
          <w:tcPr>
            <w:tcW w:w="4476" w:type="dxa"/>
          </w:tcPr>
          <w:p w:rsidR="00C43C71" w:rsidRPr="00C05D89" w:rsidRDefault="00C43C71" w:rsidP="006B4A61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05D8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                 </w:t>
            </w:r>
            <w:r w:rsidRPr="00C05D89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676525" cy="4019476"/>
                  <wp:effectExtent l="19050" t="0" r="9525" b="0"/>
                  <wp:docPr id="4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9651" cy="40241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C05D89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t xml:space="preserve">          </w:t>
            </w:r>
            <w:r w:rsidRPr="00C05D89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83332" cy="1247775"/>
                  <wp:effectExtent l="19050" t="0" r="7418" b="0"/>
                  <wp:docPr id="6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6363" cy="124950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05D89" w:rsidRDefault="00C05D89" w:rsidP="00C43C71">
      <w:pPr>
        <w:pStyle w:val="a4"/>
        <w:jc w:val="center"/>
      </w:pPr>
    </w:p>
    <w:sectPr w:rsidR="00C05D89" w:rsidSect="00C05D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8"/>
  <w:defaultTabStop w:val="708"/>
  <w:drawingGridHorizontalSpacing w:val="110"/>
  <w:displayHorizontalDrawingGridEvery w:val="2"/>
  <w:characterSpacingControl w:val="doNotCompress"/>
  <w:compat>
    <w:useFELayout/>
  </w:compat>
  <w:rsids>
    <w:rsidRoot w:val="003B0FBF"/>
    <w:rsid w:val="003B0FBF"/>
    <w:rsid w:val="00C05D89"/>
    <w:rsid w:val="00C43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0FB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B0FBF"/>
    <w:pPr>
      <w:spacing w:after="0" w:line="240" w:lineRule="auto"/>
    </w:pPr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3B0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0F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431</Words>
  <Characters>2460</Characters>
  <Application>Microsoft Office Word</Application>
  <DocSecurity>0</DocSecurity>
  <Lines>20</Lines>
  <Paragraphs>5</Paragraphs>
  <ScaleCrop>false</ScaleCrop>
  <Company>Microsoft</Company>
  <LinksUpToDate>false</LinksUpToDate>
  <CharactersWithSpaces>2886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2023-09-11T09:17:00Z</dcterms:created>
  <dcterms:modified xsi:type="dcterms:W3CDTF">2023-09-11T10:07:00Z</dcterms:modified>
</cp:coreProperties>
</file>